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9EB2" w14:textId="71517654" w:rsidR="00A6699B" w:rsidRDefault="00AC5CC6" w:rsidP="00A669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5751453"/>
      <w:r w:rsidRPr="007426CA">
        <w:rPr>
          <w:noProof/>
        </w:rPr>
        <w:drawing>
          <wp:anchor distT="0" distB="0" distL="114300" distR="114300" simplePos="0" relativeHeight="251658240" behindDoc="1" locked="0" layoutInCell="1" allowOverlap="1" wp14:anchorId="61B866A0" wp14:editId="4695AF2B">
            <wp:simplePos x="0" y="0"/>
            <wp:positionH relativeFrom="page">
              <wp:posOffset>73025</wp:posOffset>
            </wp:positionH>
            <wp:positionV relativeFrom="page">
              <wp:posOffset>0</wp:posOffset>
            </wp:positionV>
            <wp:extent cx="7556500" cy="35814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99B" w:rsidRPr="00A669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78A55CD" w14:textId="5D357817" w:rsidR="00733C77" w:rsidRPr="00A6699B" w:rsidRDefault="00A6699B" w:rsidP="009862F3">
      <w:pPr>
        <w:pStyle w:val="Typedocument"/>
        <w:rPr>
          <w:rFonts w:asciiTheme="minorHAnsi" w:hAnsiTheme="minorHAnsi" w:cstheme="minorHAnsi"/>
        </w:rPr>
      </w:pPr>
      <w:r w:rsidRPr="00A6699B">
        <w:rPr>
          <w:rFonts w:asciiTheme="minorHAnsi" w:hAnsiTheme="minorHAnsi" w:cstheme="minorHAnsi"/>
        </w:rPr>
        <w:t>CANEVAS NOTE D’INTENTION</w:t>
      </w:r>
    </w:p>
    <w:p w14:paraId="537A5C51" w14:textId="77777777" w:rsidR="00A6699B" w:rsidRPr="00A6699B" w:rsidRDefault="00A6699B" w:rsidP="00A6699B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105672469"/>
      <w:r w:rsidRPr="00A6699B">
        <w:rPr>
          <w:rFonts w:asciiTheme="minorHAnsi" w:hAnsiTheme="minorHAnsi" w:cstheme="minorHAnsi"/>
          <w:b/>
          <w:bCs/>
          <w:sz w:val="28"/>
          <w:szCs w:val="28"/>
        </w:rPr>
        <w:t>POUR LA PRODUCTION D’UN MINI REPORTAGE</w:t>
      </w:r>
    </w:p>
    <w:p w14:paraId="0729EFB8" w14:textId="77777777" w:rsidR="00E65A53" w:rsidRPr="00E65A53" w:rsidRDefault="00E65A53" w:rsidP="00E65A53">
      <w:pPr>
        <w:rPr>
          <w:lang w:bidi="ar-SA"/>
        </w:rPr>
      </w:pPr>
    </w:p>
    <w:p w14:paraId="50564257" w14:textId="77777777" w:rsidR="00321003" w:rsidRDefault="00321003" w:rsidP="00FA4CAB">
      <w:pPr>
        <w:pStyle w:val="Titre1"/>
        <w:numPr>
          <w:ilvl w:val="0"/>
          <w:numId w:val="0"/>
        </w:numPr>
        <w:ind w:left="432"/>
      </w:pPr>
      <w:bookmarkStart w:id="2" w:name="_Hlk105651888"/>
      <w:bookmarkEnd w:id="1"/>
    </w:p>
    <w:bookmarkEnd w:id="0"/>
    <w:bookmarkEnd w:id="2"/>
    <w:p w14:paraId="45CDE466" w14:textId="77777777" w:rsidR="00337468" w:rsidRPr="00B54179" w:rsidRDefault="00337468" w:rsidP="00337468">
      <w:pPr>
        <w:pStyle w:val="Titre1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54179">
        <w:rPr>
          <w:rFonts w:ascii="Times New Roman" w:hAnsi="Times New Roman" w:cs="Times New Roman"/>
          <w:sz w:val="28"/>
          <w:szCs w:val="28"/>
        </w:rPr>
        <w:t>Contexte et justification</w:t>
      </w:r>
      <w:r>
        <w:rPr>
          <w:rFonts w:ascii="Times New Roman" w:hAnsi="Times New Roman" w:cs="Times New Roman"/>
          <w:sz w:val="28"/>
          <w:szCs w:val="28"/>
        </w:rPr>
        <w:t> :</w:t>
      </w:r>
    </w:p>
    <w:p w14:paraId="06C0086E" w14:textId="77777777" w:rsidR="00337468" w:rsidRPr="00946225" w:rsidRDefault="00337468" w:rsidP="00337468">
      <w:pPr>
        <w:pStyle w:val="Titre1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E0B4C">
        <w:rPr>
          <w:rFonts w:ascii="Times New Roman" w:hAnsi="Times New Roman" w:cs="Times New Roman"/>
          <w:sz w:val="28"/>
          <w:szCs w:val="28"/>
        </w:rPr>
        <w:t>Objectifs</w:t>
      </w:r>
      <w:r>
        <w:rPr>
          <w:rFonts w:ascii="Times New Roman" w:hAnsi="Times New Roman" w:cs="Times New Roman"/>
          <w:sz w:val="28"/>
          <w:szCs w:val="28"/>
        </w:rPr>
        <w:t xml:space="preserve"> du reportage :</w:t>
      </w:r>
    </w:p>
    <w:p w14:paraId="1010229B" w14:textId="77777777" w:rsidR="00337468" w:rsidRPr="00946225" w:rsidRDefault="00337468" w:rsidP="00337468">
      <w:pPr>
        <w:pStyle w:val="Titre1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46225">
        <w:rPr>
          <w:rFonts w:ascii="Times New Roman" w:hAnsi="Times New Roman" w:cs="Times New Roman"/>
          <w:sz w:val="28"/>
          <w:szCs w:val="28"/>
        </w:rPr>
        <w:t>Résultats attendus :</w:t>
      </w:r>
    </w:p>
    <w:p w14:paraId="560C4217" w14:textId="58C966A2" w:rsidR="00337468" w:rsidRDefault="00337468" w:rsidP="00337468">
      <w:pPr>
        <w:pStyle w:val="Titre1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Thème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6B3">
        <w:rPr>
          <w:rFonts w:ascii="Times New Roman" w:hAnsi="Times New Roman" w:cs="Times New Roman"/>
          <w:sz w:val="28"/>
          <w:szCs w:val="28"/>
        </w:rPr>
        <w:t>:</w:t>
      </w:r>
    </w:p>
    <w:p w14:paraId="2F504585" w14:textId="77777777" w:rsidR="00337468" w:rsidRDefault="00337468" w:rsidP="00337468"/>
    <w:p w14:paraId="3587DF00" w14:textId="77777777" w:rsidR="00337468" w:rsidRDefault="00337468" w:rsidP="00337468">
      <w:pPr>
        <w:rPr>
          <w:rFonts w:ascii="Times New Roman" w:hAnsi="Times New Roman" w:cs="Times New Roman"/>
          <w:i/>
          <w:iCs/>
        </w:rPr>
      </w:pPr>
      <w:r w:rsidRPr="002776DC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Thème central</w:t>
      </w:r>
      <w:r w:rsidRPr="0038461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 :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r w:rsidRPr="0025088C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 xml:space="preserve"> … »</w:t>
      </w:r>
    </w:p>
    <w:p w14:paraId="2D83B5D1" w14:textId="317AE70B" w:rsidR="003A1B0B" w:rsidRPr="003A1B0B" w:rsidRDefault="00337468" w:rsidP="00337468">
      <w:pPr>
        <w:rPr>
          <w:rFonts w:ascii="Times New Roman" w:hAnsi="Times New Roman" w:cs="Times New Roman"/>
          <w:i/>
          <w:iCs/>
        </w:rPr>
      </w:pPr>
      <w:r w:rsidRPr="0038461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Thème du reportage :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  <w:r w:rsidRPr="0025088C">
        <w:rPr>
          <w:rFonts w:ascii="Times New Roman" w:hAnsi="Times New Roman" w:cs="Times New Roman"/>
          <w:i/>
          <w:iCs/>
        </w:rPr>
        <w:t>«</w:t>
      </w:r>
      <w:r w:rsidRPr="005D0B4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… »</w:t>
      </w:r>
    </w:p>
    <w:p w14:paraId="0F1CD8C1" w14:textId="6830C177" w:rsidR="00337468" w:rsidRPr="003A1B0B" w:rsidRDefault="003A1B0B" w:rsidP="003A1B0B">
      <w:pPr>
        <w:pStyle w:val="Titre1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8806B3">
        <w:rPr>
          <w:rFonts w:ascii="Times New Roman" w:hAnsi="Times New Roman" w:cs="Times New Roman"/>
          <w:sz w:val="28"/>
          <w:szCs w:val="28"/>
        </w:rPr>
        <w:t>ntervenants</w:t>
      </w:r>
    </w:p>
    <w:p w14:paraId="60B42932" w14:textId="77777777" w:rsidR="00337468" w:rsidRPr="00EC3C9D" w:rsidRDefault="00337468" w:rsidP="00337468">
      <w:pPr>
        <w:pStyle w:val="Titre1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C3C9D">
        <w:rPr>
          <w:rFonts w:ascii="Times New Roman" w:hAnsi="Times New Roman" w:cs="Times New Roman"/>
          <w:sz w:val="28"/>
          <w:szCs w:val="28"/>
        </w:rPr>
        <w:t>Public cible</w:t>
      </w:r>
      <w:r>
        <w:rPr>
          <w:rFonts w:ascii="Times New Roman" w:hAnsi="Times New Roman" w:cs="Times New Roman"/>
          <w:sz w:val="28"/>
          <w:szCs w:val="28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337468" w:rsidRPr="005F4CF2" w14:paraId="78A24932" w14:textId="77777777" w:rsidTr="00036AE7">
        <w:tc>
          <w:tcPr>
            <w:tcW w:w="1526" w:type="dxa"/>
            <w:shd w:val="clear" w:color="auto" w:fill="auto"/>
          </w:tcPr>
          <w:p w14:paraId="7A9D4F22" w14:textId="77777777" w:rsidR="00337468" w:rsidRPr="0038461E" w:rsidRDefault="00337468" w:rsidP="00036AE7">
            <w:pPr>
              <w:rPr>
                <w:rFonts w:ascii="Times New Roman" w:hAnsi="Times New Roman"/>
              </w:rPr>
            </w:pPr>
            <w:r w:rsidRPr="0038461E">
              <w:rPr>
                <w:rFonts w:ascii="Times New Roman" w:hAnsi="Times New Roman"/>
              </w:rPr>
              <w:t>Principaux cibles</w:t>
            </w:r>
          </w:p>
        </w:tc>
        <w:tc>
          <w:tcPr>
            <w:tcW w:w="7686" w:type="dxa"/>
            <w:shd w:val="clear" w:color="auto" w:fill="auto"/>
          </w:tcPr>
          <w:p w14:paraId="7FF1C1BC" w14:textId="77777777" w:rsidR="00337468" w:rsidRPr="0038461E" w:rsidRDefault="00337468" w:rsidP="00036AE7">
            <w:pPr>
              <w:spacing w:after="200" w:line="276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337468" w:rsidRPr="005F4CF2" w14:paraId="705CB40C" w14:textId="77777777" w:rsidTr="00036AE7">
        <w:tc>
          <w:tcPr>
            <w:tcW w:w="1526" w:type="dxa"/>
            <w:shd w:val="clear" w:color="auto" w:fill="auto"/>
          </w:tcPr>
          <w:p w14:paraId="04DF05C5" w14:textId="77777777" w:rsidR="00337468" w:rsidRPr="0038461E" w:rsidRDefault="00337468" w:rsidP="00036AE7">
            <w:pPr>
              <w:rPr>
                <w:rFonts w:ascii="Times New Roman" w:hAnsi="Times New Roman"/>
              </w:rPr>
            </w:pPr>
            <w:r w:rsidRPr="0038461E">
              <w:rPr>
                <w:rFonts w:ascii="Times New Roman" w:hAnsi="Times New Roman"/>
              </w:rPr>
              <w:t>Cibles secondaires</w:t>
            </w:r>
          </w:p>
        </w:tc>
        <w:tc>
          <w:tcPr>
            <w:tcW w:w="7686" w:type="dxa"/>
            <w:shd w:val="clear" w:color="auto" w:fill="auto"/>
          </w:tcPr>
          <w:p w14:paraId="7AECFAC1" w14:textId="77777777" w:rsidR="00337468" w:rsidRPr="0038461E" w:rsidRDefault="00337468" w:rsidP="00036AE7">
            <w:pPr>
              <w:spacing w:after="0" w:line="276" w:lineRule="auto"/>
              <w:contextualSpacing/>
              <w:jc w:val="left"/>
              <w:rPr>
                <w:rFonts w:ascii="Times New Roman" w:hAnsi="Times New Roman"/>
              </w:rPr>
            </w:pPr>
            <w:r w:rsidRPr="0038461E">
              <w:rPr>
                <w:rFonts w:ascii="Times New Roman" w:hAnsi="Times New Roman"/>
              </w:rPr>
              <w:t xml:space="preserve"> </w:t>
            </w:r>
          </w:p>
        </w:tc>
      </w:tr>
      <w:tr w:rsidR="00337468" w:rsidRPr="005F4CF2" w14:paraId="3E28030E" w14:textId="77777777" w:rsidTr="00036AE7">
        <w:tc>
          <w:tcPr>
            <w:tcW w:w="1526" w:type="dxa"/>
            <w:shd w:val="clear" w:color="auto" w:fill="auto"/>
          </w:tcPr>
          <w:p w14:paraId="2F742CF7" w14:textId="77777777" w:rsidR="00337468" w:rsidRPr="0038461E" w:rsidRDefault="00337468" w:rsidP="00036AE7">
            <w:pPr>
              <w:rPr>
                <w:rFonts w:ascii="Times New Roman" w:hAnsi="Times New Roman"/>
              </w:rPr>
            </w:pPr>
            <w:r w:rsidRPr="0038461E">
              <w:rPr>
                <w:rFonts w:ascii="Times New Roman" w:hAnsi="Times New Roman"/>
              </w:rPr>
              <w:t>Prescripteurs</w:t>
            </w:r>
          </w:p>
        </w:tc>
        <w:tc>
          <w:tcPr>
            <w:tcW w:w="7686" w:type="dxa"/>
            <w:shd w:val="clear" w:color="auto" w:fill="auto"/>
          </w:tcPr>
          <w:p w14:paraId="16EDDC45" w14:textId="77777777" w:rsidR="00337468" w:rsidRPr="0038461E" w:rsidRDefault="00337468" w:rsidP="00036AE7">
            <w:pPr>
              <w:spacing w:after="0" w:line="276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14:paraId="200A0E93" w14:textId="77777777" w:rsidR="00337468" w:rsidRPr="005F4CF2" w:rsidRDefault="00337468" w:rsidP="00337468">
      <w:pPr>
        <w:rPr>
          <w:rFonts w:ascii="Times New Roman" w:hAnsi="Times New Roman"/>
        </w:rPr>
      </w:pPr>
    </w:p>
    <w:p w14:paraId="3CDDD2C0" w14:textId="77777777" w:rsidR="00337468" w:rsidRPr="00946225" w:rsidRDefault="00337468" w:rsidP="00337468">
      <w:pPr>
        <w:pStyle w:val="Titre1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46225">
        <w:rPr>
          <w:rFonts w:ascii="Times New Roman" w:hAnsi="Times New Roman" w:cs="Times New Roman"/>
          <w:sz w:val="28"/>
          <w:szCs w:val="28"/>
        </w:rPr>
        <w:t>Format :</w:t>
      </w:r>
    </w:p>
    <w:p w14:paraId="24EAF62E" w14:textId="77777777" w:rsidR="00337468" w:rsidRDefault="00337468" w:rsidP="00337468"/>
    <w:p w14:paraId="64F301CC" w14:textId="77777777" w:rsidR="00337468" w:rsidRDefault="00337468" w:rsidP="00337468">
      <w:pPr>
        <w:pStyle w:val="Titre1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C3C9D">
        <w:rPr>
          <w:rFonts w:ascii="Times New Roman" w:hAnsi="Times New Roman" w:cs="Times New Roman"/>
          <w:sz w:val="28"/>
          <w:szCs w:val="28"/>
        </w:rPr>
        <w:t>Fiche technique</w:t>
      </w:r>
      <w:r>
        <w:rPr>
          <w:rFonts w:ascii="Times New Roman" w:hAnsi="Times New Roman" w:cs="Times New Roman"/>
          <w:sz w:val="28"/>
          <w:szCs w:val="28"/>
        </w:rPr>
        <w:t> :</w:t>
      </w:r>
    </w:p>
    <w:p w14:paraId="5998ED10" w14:textId="77777777" w:rsidR="00337468" w:rsidRDefault="00337468" w:rsidP="00337468"/>
    <w:p w14:paraId="5ACB659D" w14:textId="77777777" w:rsidR="00337468" w:rsidRPr="002A4909" w:rsidRDefault="00337468" w:rsidP="00337468">
      <w:pPr>
        <w:pStyle w:val="Paragraphedeliste"/>
        <w:numPr>
          <w:ilvl w:val="0"/>
          <w:numId w:val="11"/>
        </w:numPr>
        <w:spacing w:line="264" w:lineRule="auto"/>
        <w:rPr>
          <w:rFonts w:ascii="Times New Roman" w:hAnsi="Times New Roman" w:cs="Times New Roman"/>
          <w:sz w:val="24"/>
        </w:rPr>
      </w:pPr>
      <w:r w:rsidRPr="002A4909">
        <w:rPr>
          <w:rFonts w:ascii="Times New Roman" w:hAnsi="Times New Roman" w:cs="Times New Roman"/>
          <w:b/>
          <w:bCs/>
          <w:i/>
          <w:iCs/>
          <w:sz w:val="24"/>
        </w:rPr>
        <w:t>Tournage</w:t>
      </w: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(Date et lieu)</w:t>
      </w:r>
      <w:r w:rsidRPr="002A4909">
        <w:rPr>
          <w:rFonts w:ascii="Times New Roman" w:hAnsi="Times New Roman" w:cs="Times New Roman"/>
          <w:b/>
          <w:bCs/>
          <w:i/>
          <w:iCs/>
          <w:sz w:val="24"/>
        </w:rPr>
        <w:t> :</w:t>
      </w:r>
      <w:r w:rsidRPr="002A4909">
        <w:rPr>
          <w:rFonts w:ascii="Times New Roman" w:hAnsi="Times New Roman" w:cs="Times New Roman"/>
          <w:sz w:val="24"/>
        </w:rPr>
        <w:t xml:space="preserve"> </w:t>
      </w:r>
    </w:p>
    <w:p w14:paraId="480619F7" w14:textId="05E367E7" w:rsidR="00337468" w:rsidRPr="00EC3C9D" w:rsidRDefault="00337468" w:rsidP="00337468">
      <w:pPr>
        <w:pStyle w:val="Titre1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C3C9D">
        <w:rPr>
          <w:rFonts w:ascii="Times New Roman" w:hAnsi="Times New Roman" w:cs="Times New Roman"/>
          <w:sz w:val="28"/>
          <w:szCs w:val="28"/>
        </w:rPr>
        <w:lastRenderedPageBreak/>
        <w:t xml:space="preserve">Fil conducteur du </w:t>
      </w:r>
      <w:r w:rsidR="003A1B0B">
        <w:rPr>
          <w:rFonts w:ascii="Times New Roman" w:hAnsi="Times New Roman" w:cs="Times New Roman"/>
          <w:sz w:val="28"/>
          <w:szCs w:val="28"/>
        </w:rPr>
        <w:t>reportage :</w:t>
      </w:r>
    </w:p>
    <w:p w14:paraId="2D1F0215" w14:textId="77777777" w:rsidR="00337468" w:rsidRPr="005F4CF2" w:rsidRDefault="00337468" w:rsidP="00337468">
      <w:pPr>
        <w:spacing w:before="60" w:after="60"/>
        <w:rPr>
          <w:rFonts w:ascii="Times New Roman" w:hAnsi="Times New Roman"/>
          <w:b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275"/>
        <w:gridCol w:w="2694"/>
        <w:gridCol w:w="1268"/>
      </w:tblGrid>
      <w:tr w:rsidR="00337468" w:rsidRPr="005F4CF2" w14:paraId="1C90B87A" w14:textId="77777777" w:rsidTr="00036AE7">
        <w:trPr>
          <w:trHeight w:val="843"/>
          <w:tblHeader/>
        </w:trPr>
        <w:tc>
          <w:tcPr>
            <w:tcW w:w="4957" w:type="dxa"/>
            <w:shd w:val="clear" w:color="auto" w:fill="auto"/>
          </w:tcPr>
          <w:p w14:paraId="199FA1F1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61E">
              <w:rPr>
                <w:rFonts w:ascii="Times New Roman" w:hAnsi="Times New Roman" w:cs="Times New Roman"/>
                <w:b/>
                <w:bCs/>
                <w:lang w:val="en-US"/>
              </w:rPr>
              <w:t>THÉMATIQUE/CONTENU</w:t>
            </w:r>
          </w:p>
        </w:tc>
        <w:tc>
          <w:tcPr>
            <w:tcW w:w="1275" w:type="dxa"/>
            <w:shd w:val="clear" w:color="auto" w:fill="auto"/>
          </w:tcPr>
          <w:p w14:paraId="1C146AE0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61E">
              <w:rPr>
                <w:rFonts w:ascii="Times New Roman" w:hAnsi="Times New Roman" w:cs="Times New Roman"/>
                <w:b/>
                <w:bCs/>
                <w:lang w:val="en-US"/>
              </w:rPr>
              <w:t>DURÉE TOTALE</w:t>
            </w:r>
          </w:p>
          <w:p w14:paraId="5654E26C" w14:textId="5AFAD69B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 w:rsidRPr="0038461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( </w:t>
            </w:r>
            <w:r w:rsidR="003A1B0B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lang w:val="en-US"/>
              </w:rPr>
              <w:t>mn</w:t>
            </w:r>
            <w:proofErr w:type="spellEnd"/>
            <w:r w:rsidRPr="0038461E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117F3B47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61E">
              <w:rPr>
                <w:rFonts w:ascii="Times New Roman" w:hAnsi="Times New Roman" w:cs="Times New Roman"/>
                <w:b/>
                <w:bCs/>
                <w:lang w:val="en-US"/>
              </w:rPr>
              <w:t>INTERVENANTS</w:t>
            </w:r>
          </w:p>
        </w:tc>
        <w:tc>
          <w:tcPr>
            <w:tcW w:w="1268" w:type="dxa"/>
          </w:tcPr>
          <w:p w14:paraId="5911D7CD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61E">
              <w:rPr>
                <w:rFonts w:ascii="Times New Roman" w:hAnsi="Times New Roman" w:cs="Times New Roman"/>
                <w:b/>
                <w:bCs/>
                <w:lang w:val="en-US"/>
              </w:rPr>
              <w:t>MIRCO</w:t>
            </w:r>
          </w:p>
        </w:tc>
      </w:tr>
      <w:tr w:rsidR="00337468" w:rsidRPr="005F4CF2" w14:paraId="210C5266" w14:textId="77777777" w:rsidTr="00036AE7">
        <w:trPr>
          <w:trHeight w:val="357"/>
          <w:tblHeader/>
        </w:trPr>
        <w:tc>
          <w:tcPr>
            <w:tcW w:w="10194" w:type="dxa"/>
            <w:gridSpan w:val="4"/>
            <w:shd w:val="clear" w:color="auto" w:fill="00B0F0"/>
          </w:tcPr>
          <w:p w14:paraId="7701F476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461E">
              <w:rPr>
                <w:rFonts w:ascii="Times New Roman" w:hAnsi="Times New Roman" w:cs="Times New Roman"/>
                <w:b/>
                <w:bCs/>
                <w:lang w:val="en-US"/>
              </w:rPr>
              <w:t>Générique</w:t>
            </w:r>
            <w:proofErr w:type="spellEnd"/>
            <w:r w:rsidRPr="0038461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début</w:t>
            </w:r>
          </w:p>
        </w:tc>
      </w:tr>
      <w:tr w:rsidR="00337468" w:rsidRPr="00CA2BDE" w14:paraId="2D8A29E8" w14:textId="77777777" w:rsidTr="00036AE7">
        <w:trPr>
          <w:trHeight w:val="902"/>
        </w:trPr>
        <w:tc>
          <w:tcPr>
            <w:tcW w:w="4957" w:type="dxa"/>
            <w:shd w:val="clear" w:color="auto" w:fill="auto"/>
          </w:tcPr>
          <w:p w14:paraId="70C1CC86" w14:textId="77777777" w:rsidR="00337468" w:rsidRPr="0038461E" w:rsidRDefault="00337468" w:rsidP="00036A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14:paraId="55D016BB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14:paraId="2B04ED0F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268" w:type="dxa"/>
            <w:shd w:val="clear" w:color="auto" w:fill="FF0000"/>
          </w:tcPr>
          <w:p w14:paraId="77072C37" w14:textId="77777777" w:rsidR="00337468" w:rsidRPr="0038461E" w:rsidRDefault="00337468" w:rsidP="00036AE7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69383D07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8461E">
              <w:rPr>
                <w:rFonts w:ascii="Times New Roman" w:hAnsi="Times New Roman" w:cs="Times New Roman"/>
                <w:b/>
                <w:bCs/>
                <w:lang w:val="en-US"/>
              </w:rPr>
              <w:t>ON</w:t>
            </w:r>
          </w:p>
        </w:tc>
      </w:tr>
      <w:tr w:rsidR="00337468" w:rsidRPr="00CA2BDE" w14:paraId="136CBF5E" w14:textId="77777777" w:rsidTr="00036AE7">
        <w:trPr>
          <w:trHeight w:val="784"/>
        </w:trPr>
        <w:tc>
          <w:tcPr>
            <w:tcW w:w="4957" w:type="dxa"/>
            <w:shd w:val="clear" w:color="auto" w:fill="auto"/>
          </w:tcPr>
          <w:p w14:paraId="2876867E" w14:textId="77777777" w:rsidR="00337468" w:rsidRPr="0038461E" w:rsidRDefault="00337468" w:rsidP="00036A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12681D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14:paraId="6B31004B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68" w:type="dxa"/>
            <w:shd w:val="clear" w:color="auto" w:fill="00B050"/>
          </w:tcPr>
          <w:p w14:paraId="51E51C54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7CAFAF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61E"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337468" w:rsidRPr="005F4CF2" w14:paraId="79AD35B0" w14:textId="77777777" w:rsidTr="00036AE7">
        <w:tc>
          <w:tcPr>
            <w:tcW w:w="10194" w:type="dxa"/>
            <w:gridSpan w:val="4"/>
            <w:shd w:val="clear" w:color="auto" w:fill="00B0F0"/>
            <w:vAlign w:val="center"/>
          </w:tcPr>
          <w:p w14:paraId="4DF6371D" w14:textId="77777777" w:rsidR="00337468" w:rsidRPr="0038461E" w:rsidRDefault="00337468" w:rsidP="00036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61E">
              <w:rPr>
                <w:rFonts w:ascii="Times New Roman" w:hAnsi="Times New Roman" w:cs="Times New Roman"/>
                <w:b/>
                <w:bCs/>
              </w:rPr>
              <w:t>Générique fin</w:t>
            </w:r>
          </w:p>
        </w:tc>
      </w:tr>
    </w:tbl>
    <w:p w14:paraId="375B54AF" w14:textId="588567A4" w:rsidR="004454A2" w:rsidRDefault="002255FB" w:rsidP="00337468">
      <w:pPr>
        <w:pStyle w:val="Titre1"/>
        <w:numPr>
          <w:ilvl w:val="0"/>
          <w:numId w:val="0"/>
        </w:numPr>
        <w:ind w:left="432" w:hanging="432"/>
      </w:pPr>
      <w:r>
        <w:t xml:space="preserve">Planning de descente sur terrain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2255FB" w14:paraId="5B7BA1A7" w14:textId="77777777" w:rsidTr="002255FB">
        <w:tc>
          <w:tcPr>
            <w:tcW w:w="2038" w:type="dxa"/>
          </w:tcPr>
          <w:p w14:paraId="275149A6" w14:textId="37AA5FE3" w:rsidR="002255FB" w:rsidRPr="002255FB" w:rsidRDefault="002255FB" w:rsidP="002255FB">
            <w:pPr>
              <w:jc w:val="center"/>
              <w:rPr>
                <w:b/>
                <w:bCs/>
              </w:rPr>
            </w:pPr>
            <w:r w:rsidRPr="002255FB">
              <w:rPr>
                <w:b/>
                <w:bCs/>
              </w:rPr>
              <w:t>DATE</w:t>
            </w:r>
          </w:p>
        </w:tc>
        <w:tc>
          <w:tcPr>
            <w:tcW w:w="2039" w:type="dxa"/>
          </w:tcPr>
          <w:p w14:paraId="74832690" w14:textId="4C47622E" w:rsidR="002255FB" w:rsidRPr="002255FB" w:rsidRDefault="002255FB" w:rsidP="002255FB">
            <w:pPr>
              <w:jc w:val="center"/>
              <w:rPr>
                <w:b/>
                <w:bCs/>
              </w:rPr>
            </w:pPr>
            <w:r w:rsidRPr="002255FB">
              <w:rPr>
                <w:b/>
                <w:bCs/>
              </w:rPr>
              <w:t>LIEU DE TOURGANE (AVEC KILOMETRAGE)</w:t>
            </w:r>
          </w:p>
        </w:tc>
        <w:tc>
          <w:tcPr>
            <w:tcW w:w="2039" w:type="dxa"/>
          </w:tcPr>
          <w:p w14:paraId="666B6A88" w14:textId="2E3F70F8" w:rsidR="002255FB" w:rsidRPr="002255FB" w:rsidRDefault="002255FB" w:rsidP="002255FB">
            <w:pPr>
              <w:jc w:val="center"/>
              <w:rPr>
                <w:b/>
                <w:bCs/>
              </w:rPr>
            </w:pPr>
            <w:r w:rsidRPr="002255FB">
              <w:rPr>
                <w:b/>
                <w:bCs/>
              </w:rPr>
              <w:t>INTERVENANTS</w:t>
            </w:r>
          </w:p>
        </w:tc>
        <w:tc>
          <w:tcPr>
            <w:tcW w:w="2039" w:type="dxa"/>
          </w:tcPr>
          <w:p w14:paraId="41E2C5F0" w14:textId="1902A47D" w:rsidR="002255FB" w:rsidRPr="002255FB" w:rsidRDefault="002255FB" w:rsidP="002255FB">
            <w:pPr>
              <w:jc w:val="center"/>
              <w:rPr>
                <w:b/>
                <w:bCs/>
              </w:rPr>
            </w:pPr>
            <w:r w:rsidRPr="002255FB">
              <w:rPr>
                <w:b/>
                <w:bCs/>
              </w:rPr>
              <w:t>MOYEN DE TRANSPORT</w:t>
            </w:r>
          </w:p>
        </w:tc>
        <w:tc>
          <w:tcPr>
            <w:tcW w:w="2039" w:type="dxa"/>
          </w:tcPr>
          <w:p w14:paraId="33D05C8F" w14:textId="652BF869" w:rsidR="002255FB" w:rsidRPr="002255FB" w:rsidRDefault="002255FB" w:rsidP="002255FB">
            <w:pPr>
              <w:jc w:val="center"/>
              <w:rPr>
                <w:b/>
                <w:bCs/>
              </w:rPr>
            </w:pPr>
            <w:r w:rsidRPr="002255FB">
              <w:rPr>
                <w:b/>
                <w:bCs/>
              </w:rPr>
              <w:t>OBSERVATIONS</w:t>
            </w:r>
          </w:p>
        </w:tc>
      </w:tr>
      <w:tr w:rsidR="002255FB" w14:paraId="23501198" w14:textId="77777777" w:rsidTr="002255FB">
        <w:tc>
          <w:tcPr>
            <w:tcW w:w="2038" w:type="dxa"/>
          </w:tcPr>
          <w:p w14:paraId="30F57D5A" w14:textId="74B4D79B" w:rsidR="002255FB" w:rsidRDefault="007A3416" w:rsidP="002255FB">
            <w:r>
              <w:t>1</w:t>
            </w:r>
          </w:p>
        </w:tc>
        <w:tc>
          <w:tcPr>
            <w:tcW w:w="2039" w:type="dxa"/>
          </w:tcPr>
          <w:p w14:paraId="54D6BEEF" w14:textId="3A32C27C" w:rsidR="002255FB" w:rsidRDefault="007A3416" w:rsidP="007A3416">
            <w:pPr>
              <w:jc w:val="center"/>
            </w:pPr>
            <w:r>
              <w:t>…</w:t>
            </w:r>
          </w:p>
        </w:tc>
        <w:tc>
          <w:tcPr>
            <w:tcW w:w="2039" w:type="dxa"/>
          </w:tcPr>
          <w:p w14:paraId="4D67BD7A" w14:textId="6CCFCDBD" w:rsidR="002255FB" w:rsidRDefault="007A3416" w:rsidP="007A3416">
            <w:pPr>
              <w:jc w:val="center"/>
            </w:pPr>
            <w:r>
              <w:t>…</w:t>
            </w:r>
          </w:p>
        </w:tc>
        <w:tc>
          <w:tcPr>
            <w:tcW w:w="2039" w:type="dxa"/>
          </w:tcPr>
          <w:p w14:paraId="1FDCC551" w14:textId="647F2965" w:rsidR="002255FB" w:rsidRDefault="007A3416" w:rsidP="007A3416">
            <w:pPr>
              <w:jc w:val="center"/>
            </w:pPr>
            <w:r>
              <w:t>…</w:t>
            </w:r>
          </w:p>
        </w:tc>
        <w:tc>
          <w:tcPr>
            <w:tcW w:w="2039" w:type="dxa"/>
          </w:tcPr>
          <w:p w14:paraId="738A7FA7" w14:textId="78EDDAEB" w:rsidR="002255FB" w:rsidRDefault="007A3416" w:rsidP="007A3416">
            <w:pPr>
              <w:jc w:val="center"/>
            </w:pPr>
            <w:r>
              <w:t>…</w:t>
            </w:r>
          </w:p>
        </w:tc>
      </w:tr>
      <w:tr w:rsidR="007A3416" w14:paraId="73F40D73" w14:textId="77777777" w:rsidTr="002255FB">
        <w:tc>
          <w:tcPr>
            <w:tcW w:w="2038" w:type="dxa"/>
          </w:tcPr>
          <w:p w14:paraId="39F02F06" w14:textId="58C045A0" w:rsidR="007A3416" w:rsidRDefault="007A3416" w:rsidP="002255FB">
            <w:r>
              <w:t>2</w:t>
            </w:r>
          </w:p>
        </w:tc>
        <w:tc>
          <w:tcPr>
            <w:tcW w:w="2039" w:type="dxa"/>
          </w:tcPr>
          <w:p w14:paraId="4E48BC9D" w14:textId="7DF0E3F7" w:rsidR="007A3416" w:rsidRDefault="007A3416" w:rsidP="007A3416">
            <w:pPr>
              <w:jc w:val="center"/>
            </w:pPr>
            <w:r>
              <w:t>…</w:t>
            </w:r>
          </w:p>
        </w:tc>
        <w:tc>
          <w:tcPr>
            <w:tcW w:w="2039" w:type="dxa"/>
          </w:tcPr>
          <w:p w14:paraId="5778BF28" w14:textId="26488B86" w:rsidR="007A3416" w:rsidRDefault="007A3416" w:rsidP="007A3416">
            <w:pPr>
              <w:jc w:val="center"/>
            </w:pPr>
            <w:r>
              <w:t>…</w:t>
            </w:r>
          </w:p>
        </w:tc>
        <w:tc>
          <w:tcPr>
            <w:tcW w:w="2039" w:type="dxa"/>
          </w:tcPr>
          <w:p w14:paraId="4E4A3F7E" w14:textId="4ACB4B3C" w:rsidR="007A3416" w:rsidRDefault="007A3416" w:rsidP="007A3416">
            <w:pPr>
              <w:jc w:val="center"/>
            </w:pPr>
            <w:r>
              <w:t>…</w:t>
            </w:r>
          </w:p>
        </w:tc>
        <w:tc>
          <w:tcPr>
            <w:tcW w:w="2039" w:type="dxa"/>
          </w:tcPr>
          <w:p w14:paraId="11729613" w14:textId="1C035C40" w:rsidR="007A3416" w:rsidRDefault="007A3416" w:rsidP="007A3416">
            <w:pPr>
              <w:jc w:val="center"/>
            </w:pPr>
            <w:r>
              <w:t>…</w:t>
            </w:r>
          </w:p>
        </w:tc>
      </w:tr>
    </w:tbl>
    <w:p w14:paraId="10E5ECF3" w14:textId="77777777" w:rsidR="002255FB" w:rsidRPr="002255FB" w:rsidRDefault="002255FB" w:rsidP="002255FB"/>
    <w:sectPr w:rsidR="002255FB" w:rsidRPr="002255FB" w:rsidSect="008C2D2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F231" w14:textId="77777777" w:rsidR="00FC554C" w:rsidRDefault="00FC554C" w:rsidP="006069C8">
      <w:r>
        <w:separator/>
      </w:r>
    </w:p>
  </w:endnote>
  <w:endnote w:type="continuationSeparator" w:id="0">
    <w:p w14:paraId="757A1EBA" w14:textId="77777777" w:rsidR="00FC554C" w:rsidRDefault="00FC554C" w:rsidP="0060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5CEE" w14:textId="77777777" w:rsidR="00A926B9" w:rsidRPr="007373C8" w:rsidRDefault="00A926B9" w:rsidP="006069C8">
    <w:pPr>
      <w:pStyle w:val="Pieddepage"/>
      <w:rPr>
        <w:i/>
        <w:iCs/>
        <w:color w:val="7F7F7F" w:themeColor="text1" w:themeTint="80"/>
        <w:sz w:val="20"/>
        <w:szCs w:val="20"/>
      </w:rPr>
    </w:pPr>
    <w:r w:rsidRPr="007373C8">
      <w:rPr>
        <w:i/>
        <w:iCs/>
        <w:color w:val="7F7F7F" w:themeColor="text1" w:themeTint="80"/>
        <w:sz w:val="20"/>
        <w:szCs w:val="20"/>
        <w:shd w:val="clear" w:color="auto" w:fill="FFFFFF"/>
      </w:rPr>
      <w:t xml:space="preserve">RINDRA est un programme financé par l'Agence Américaine pour le Développement International (USAID) </w:t>
    </w:r>
    <w:r w:rsidRPr="007373C8">
      <w:rPr>
        <w:i/>
        <w:iCs/>
        <w:color w:val="7F7F7F" w:themeColor="text1" w:themeTint="80"/>
        <w:sz w:val="20"/>
        <w:szCs w:val="20"/>
        <w:shd w:val="clear" w:color="auto" w:fill="FFFFFF"/>
      </w:rPr>
      <w:br/>
      <w:t>et mis en œuvre par le Programme des Nations Unies pour le Développement (PNUD)</w:t>
    </w:r>
    <w:r w:rsidRPr="007373C8">
      <w:rPr>
        <w:i/>
        <w:iCs/>
        <w:color w:val="7F7F7F" w:themeColor="text1" w:themeTint="80"/>
        <w:sz w:val="20"/>
        <w:szCs w:val="20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EB62" w14:textId="77777777" w:rsidR="00FC554C" w:rsidRDefault="00FC554C" w:rsidP="006069C8">
      <w:r>
        <w:separator/>
      </w:r>
    </w:p>
  </w:footnote>
  <w:footnote w:type="continuationSeparator" w:id="0">
    <w:p w14:paraId="6E43979C" w14:textId="77777777" w:rsidR="00FC554C" w:rsidRDefault="00FC554C" w:rsidP="0060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CB9"/>
    <w:multiLevelType w:val="hybridMultilevel"/>
    <w:tmpl w:val="52F62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47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262A67"/>
    <w:multiLevelType w:val="hybridMultilevel"/>
    <w:tmpl w:val="C3CCE14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88E"/>
    <w:multiLevelType w:val="hybridMultilevel"/>
    <w:tmpl w:val="0FA6BCC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6293"/>
    <w:multiLevelType w:val="hybridMultilevel"/>
    <w:tmpl w:val="C330B3B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7610"/>
    <w:multiLevelType w:val="hybridMultilevel"/>
    <w:tmpl w:val="2138C89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1C13"/>
    <w:multiLevelType w:val="hybridMultilevel"/>
    <w:tmpl w:val="D9CAA476"/>
    <w:lvl w:ilvl="0" w:tplc="E1AAD8F2">
      <w:start w:val="1"/>
      <w:numFmt w:val="bullet"/>
      <w:pStyle w:val="pu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2E59"/>
    <w:multiLevelType w:val="multilevel"/>
    <w:tmpl w:val="040C0025"/>
    <w:lvl w:ilvl="0">
      <w:start w:val="1"/>
      <w:numFmt w:val="decimal"/>
      <w:lvlText w:val="%1"/>
      <w:lvlJc w:val="left"/>
      <w:pPr>
        <w:ind w:left="2841" w:hanging="432"/>
      </w:pPr>
    </w:lvl>
    <w:lvl w:ilvl="1">
      <w:start w:val="1"/>
      <w:numFmt w:val="decimal"/>
      <w:lvlText w:val="%1.%2"/>
      <w:lvlJc w:val="left"/>
      <w:pPr>
        <w:ind w:left="624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8064830"/>
    <w:multiLevelType w:val="hybridMultilevel"/>
    <w:tmpl w:val="196454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7B7B"/>
    <w:multiLevelType w:val="hybridMultilevel"/>
    <w:tmpl w:val="F448F0E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2241C"/>
    <w:multiLevelType w:val="hybridMultilevel"/>
    <w:tmpl w:val="FD58ABD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8460">
    <w:abstractNumId w:val="1"/>
  </w:num>
  <w:num w:numId="2" w16cid:durableId="512956337">
    <w:abstractNumId w:val="6"/>
  </w:num>
  <w:num w:numId="3" w16cid:durableId="1237663557">
    <w:abstractNumId w:val="9"/>
  </w:num>
  <w:num w:numId="4" w16cid:durableId="975569422">
    <w:abstractNumId w:val="8"/>
  </w:num>
  <w:num w:numId="5" w16cid:durableId="950085284">
    <w:abstractNumId w:val="3"/>
  </w:num>
  <w:num w:numId="6" w16cid:durableId="384834926">
    <w:abstractNumId w:val="4"/>
  </w:num>
  <w:num w:numId="7" w16cid:durableId="411005230">
    <w:abstractNumId w:val="5"/>
  </w:num>
  <w:num w:numId="8" w16cid:durableId="809249727">
    <w:abstractNumId w:val="10"/>
  </w:num>
  <w:num w:numId="9" w16cid:durableId="1980189961">
    <w:abstractNumId w:val="2"/>
  </w:num>
  <w:num w:numId="10" w16cid:durableId="371227772">
    <w:abstractNumId w:val="7"/>
  </w:num>
  <w:num w:numId="11" w16cid:durableId="13771974">
    <w:abstractNumId w:val="0"/>
  </w:num>
  <w:num w:numId="12" w16cid:durableId="188259709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DC"/>
    <w:rsid w:val="00030542"/>
    <w:rsid w:val="00031B79"/>
    <w:rsid w:val="00035B24"/>
    <w:rsid w:val="00047DA7"/>
    <w:rsid w:val="00051475"/>
    <w:rsid w:val="00053974"/>
    <w:rsid w:val="00066D03"/>
    <w:rsid w:val="00067216"/>
    <w:rsid w:val="000727BA"/>
    <w:rsid w:val="00091AE2"/>
    <w:rsid w:val="0009643C"/>
    <w:rsid w:val="000968FE"/>
    <w:rsid w:val="000A1C2C"/>
    <w:rsid w:val="000A6CF8"/>
    <w:rsid w:val="000D3BF6"/>
    <w:rsid w:val="000E341A"/>
    <w:rsid w:val="000E47ED"/>
    <w:rsid w:val="000F7A43"/>
    <w:rsid w:val="00100FB3"/>
    <w:rsid w:val="00105F7F"/>
    <w:rsid w:val="00110B44"/>
    <w:rsid w:val="00122D07"/>
    <w:rsid w:val="00135EA5"/>
    <w:rsid w:val="00157A30"/>
    <w:rsid w:val="00161FB8"/>
    <w:rsid w:val="00165C62"/>
    <w:rsid w:val="0017270F"/>
    <w:rsid w:val="00173918"/>
    <w:rsid w:val="00175C3C"/>
    <w:rsid w:val="00186817"/>
    <w:rsid w:val="00187105"/>
    <w:rsid w:val="001931D9"/>
    <w:rsid w:val="00196205"/>
    <w:rsid w:val="001A0EA9"/>
    <w:rsid w:val="001A79E1"/>
    <w:rsid w:val="001B0377"/>
    <w:rsid w:val="001B3024"/>
    <w:rsid w:val="001B5463"/>
    <w:rsid w:val="001C64D3"/>
    <w:rsid w:val="001C6925"/>
    <w:rsid w:val="001D0A19"/>
    <w:rsid w:val="0020242C"/>
    <w:rsid w:val="0020446D"/>
    <w:rsid w:val="00204767"/>
    <w:rsid w:val="00206E0F"/>
    <w:rsid w:val="00216C0E"/>
    <w:rsid w:val="002255FB"/>
    <w:rsid w:val="00253D55"/>
    <w:rsid w:val="002633BF"/>
    <w:rsid w:val="002760ED"/>
    <w:rsid w:val="002776DC"/>
    <w:rsid w:val="00283CC8"/>
    <w:rsid w:val="002874A8"/>
    <w:rsid w:val="0029091E"/>
    <w:rsid w:val="00297AF4"/>
    <w:rsid w:val="002A5B19"/>
    <w:rsid w:val="002A7B29"/>
    <w:rsid w:val="002C03F3"/>
    <w:rsid w:val="002C45C6"/>
    <w:rsid w:val="002C504F"/>
    <w:rsid w:val="002D23BB"/>
    <w:rsid w:val="002D51DE"/>
    <w:rsid w:val="002E34C6"/>
    <w:rsid w:val="002E5956"/>
    <w:rsid w:val="002F7255"/>
    <w:rsid w:val="003119B7"/>
    <w:rsid w:val="00317E58"/>
    <w:rsid w:val="00321003"/>
    <w:rsid w:val="00322BAA"/>
    <w:rsid w:val="00324467"/>
    <w:rsid w:val="00331964"/>
    <w:rsid w:val="00331F89"/>
    <w:rsid w:val="00336D3A"/>
    <w:rsid w:val="00337468"/>
    <w:rsid w:val="00337576"/>
    <w:rsid w:val="00350B9A"/>
    <w:rsid w:val="0035544F"/>
    <w:rsid w:val="00376018"/>
    <w:rsid w:val="00376F58"/>
    <w:rsid w:val="00381D22"/>
    <w:rsid w:val="00391EB9"/>
    <w:rsid w:val="00394A10"/>
    <w:rsid w:val="00397E08"/>
    <w:rsid w:val="003A1B0B"/>
    <w:rsid w:val="003A2A34"/>
    <w:rsid w:val="003A7372"/>
    <w:rsid w:val="003B07D3"/>
    <w:rsid w:val="003B57E1"/>
    <w:rsid w:val="003C401B"/>
    <w:rsid w:val="003D0416"/>
    <w:rsid w:val="003E37EC"/>
    <w:rsid w:val="00401F55"/>
    <w:rsid w:val="004147E3"/>
    <w:rsid w:val="00414B13"/>
    <w:rsid w:val="0042093B"/>
    <w:rsid w:val="00422501"/>
    <w:rsid w:val="004437A6"/>
    <w:rsid w:val="004454A2"/>
    <w:rsid w:val="00450BDC"/>
    <w:rsid w:val="00470A12"/>
    <w:rsid w:val="0047140A"/>
    <w:rsid w:val="00471CB9"/>
    <w:rsid w:val="00493331"/>
    <w:rsid w:val="00495626"/>
    <w:rsid w:val="004A2AD9"/>
    <w:rsid w:val="004B1409"/>
    <w:rsid w:val="004C5FC4"/>
    <w:rsid w:val="005020C6"/>
    <w:rsid w:val="00511B37"/>
    <w:rsid w:val="00516755"/>
    <w:rsid w:val="00525175"/>
    <w:rsid w:val="00532D69"/>
    <w:rsid w:val="005364D8"/>
    <w:rsid w:val="00541946"/>
    <w:rsid w:val="0054480B"/>
    <w:rsid w:val="00557409"/>
    <w:rsid w:val="00563150"/>
    <w:rsid w:val="00574AE6"/>
    <w:rsid w:val="00592899"/>
    <w:rsid w:val="005A453B"/>
    <w:rsid w:val="005A6C9E"/>
    <w:rsid w:val="005B5A31"/>
    <w:rsid w:val="005C260F"/>
    <w:rsid w:val="005D00BF"/>
    <w:rsid w:val="005D1ADC"/>
    <w:rsid w:val="005E6981"/>
    <w:rsid w:val="006047BD"/>
    <w:rsid w:val="006069C8"/>
    <w:rsid w:val="00611B35"/>
    <w:rsid w:val="006354BD"/>
    <w:rsid w:val="00654CAC"/>
    <w:rsid w:val="006551A4"/>
    <w:rsid w:val="0065772D"/>
    <w:rsid w:val="00670957"/>
    <w:rsid w:val="00670EB4"/>
    <w:rsid w:val="00671597"/>
    <w:rsid w:val="00682395"/>
    <w:rsid w:val="00683D7B"/>
    <w:rsid w:val="00684643"/>
    <w:rsid w:val="00686B43"/>
    <w:rsid w:val="006A77F0"/>
    <w:rsid w:val="006B0A23"/>
    <w:rsid w:val="006C419D"/>
    <w:rsid w:val="006D3C94"/>
    <w:rsid w:val="006D747A"/>
    <w:rsid w:val="006D77A2"/>
    <w:rsid w:val="006E4D3C"/>
    <w:rsid w:val="006F449B"/>
    <w:rsid w:val="007011B1"/>
    <w:rsid w:val="007014E2"/>
    <w:rsid w:val="00724CA1"/>
    <w:rsid w:val="00730930"/>
    <w:rsid w:val="0073176D"/>
    <w:rsid w:val="00733BE9"/>
    <w:rsid w:val="00733C77"/>
    <w:rsid w:val="007373C8"/>
    <w:rsid w:val="0074174B"/>
    <w:rsid w:val="007426CA"/>
    <w:rsid w:val="00742CEB"/>
    <w:rsid w:val="007456C4"/>
    <w:rsid w:val="00753134"/>
    <w:rsid w:val="00765A53"/>
    <w:rsid w:val="00771916"/>
    <w:rsid w:val="00771E38"/>
    <w:rsid w:val="007776DA"/>
    <w:rsid w:val="00786F02"/>
    <w:rsid w:val="007955AE"/>
    <w:rsid w:val="00797F8F"/>
    <w:rsid w:val="007A0EE4"/>
    <w:rsid w:val="007A3416"/>
    <w:rsid w:val="007B76F1"/>
    <w:rsid w:val="007C19E9"/>
    <w:rsid w:val="007E30F9"/>
    <w:rsid w:val="007E4382"/>
    <w:rsid w:val="007E518F"/>
    <w:rsid w:val="007F5145"/>
    <w:rsid w:val="008069AD"/>
    <w:rsid w:val="0080707B"/>
    <w:rsid w:val="00810318"/>
    <w:rsid w:val="00811541"/>
    <w:rsid w:val="00822C38"/>
    <w:rsid w:val="00825C17"/>
    <w:rsid w:val="00826EE7"/>
    <w:rsid w:val="00833580"/>
    <w:rsid w:val="00835659"/>
    <w:rsid w:val="008460AA"/>
    <w:rsid w:val="00857A81"/>
    <w:rsid w:val="0087614D"/>
    <w:rsid w:val="00876B6F"/>
    <w:rsid w:val="008806B3"/>
    <w:rsid w:val="0088228B"/>
    <w:rsid w:val="0089498E"/>
    <w:rsid w:val="00896D6A"/>
    <w:rsid w:val="008A25A5"/>
    <w:rsid w:val="008A4342"/>
    <w:rsid w:val="008B2B54"/>
    <w:rsid w:val="008C052D"/>
    <w:rsid w:val="008C2D23"/>
    <w:rsid w:val="008C472A"/>
    <w:rsid w:val="008D2C5A"/>
    <w:rsid w:val="0090328C"/>
    <w:rsid w:val="00906989"/>
    <w:rsid w:val="009131E8"/>
    <w:rsid w:val="00937222"/>
    <w:rsid w:val="00937674"/>
    <w:rsid w:val="009441FB"/>
    <w:rsid w:val="00945301"/>
    <w:rsid w:val="00950864"/>
    <w:rsid w:val="0095190B"/>
    <w:rsid w:val="00951B85"/>
    <w:rsid w:val="00952CB8"/>
    <w:rsid w:val="00964D38"/>
    <w:rsid w:val="00965C00"/>
    <w:rsid w:val="00974BDC"/>
    <w:rsid w:val="009819A4"/>
    <w:rsid w:val="009862F3"/>
    <w:rsid w:val="00987D1A"/>
    <w:rsid w:val="009A2F88"/>
    <w:rsid w:val="009C0A69"/>
    <w:rsid w:val="009D3786"/>
    <w:rsid w:val="009E35E4"/>
    <w:rsid w:val="009E575A"/>
    <w:rsid w:val="009F6DE2"/>
    <w:rsid w:val="009F7DD7"/>
    <w:rsid w:val="00A033A9"/>
    <w:rsid w:val="00A04B25"/>
    <w:rsid w:val="00A06A30"/>
    <w:rsid w:val="00A17CAA"/>
    <w:rsid w:val="00A275EB"/>
    <w:rsid w:val="00A414A2"/>
    <w:rsid w:val="00A46C11"/>
    <w:rsid w:val="00A532F3"/>
    <w:rsid w:val="00A6060C"/>
    <w:rsid w:val="00A6699B"/>
    <w:rsid w:val="00A672E3"/>
    <w:rsid w:val="00A71D5E"/>
    <w:rsid w:val="00A71FF9"/>
    <w:rsid w:val="00A77E17"/>
    <w:rsid w:val="00A926B9"/>
    <w:rsid w:val="00AA6998"/>
    <w:rsid w:val="00AB46B2"/>
    <w:rsid w:val="00AB4BAE"/>
    <w:rsid w:val="00AC15E0"/>
    <w:rsid w:val="00AC1EB8"/>
    <w:rsid w:val="00AC5CC6"/>
    <w:rsid w:val="00AE3517"/>
    <w:rsid w:val="00AE42AF"/>
    <w:rsid w:val="00AF143F"/>
    <w:rsid w:val="00AF7053"/>
    <w:rsid w:val="00B007AE"/>
    <w:rsid w:val="00B049DF"/>
    <w:rsid w:val="00B13B53"/>
    <w:rsid w:val="00B2796F"/>
    <w:rsid w:val="00B35180"/>
    <w:rsid w:val="00B754D7"/>
    <w:rsid w:val="00B855D8"/>
    <w:rsid w:val="00B9153A"/>
    <w:rsid w:val="00B94AC8"/>
    <w:rsid w:val="00BA54E4"/>
    <w:rsid w:val="00BB284B"/>
    <w:rsid w:val="00BC1D92"/>
    <w:rsid w:val="00BC54D7"/>
    <w:rsid w:val="00BD0983"/>
    <w:rsid w:val="00BE1569"/>
    <w:rsid w:val="00BE1721"/>
    <w:rsid w:val="00BE4856"/>
    <w:rsid w:val="00BE6EED"/>
    <w:rsid w:val="00BF3A3F"/>
    <w:rsid w:val="00BF72A6"/>
    <w:rsid w:val="00C06D75"/>
    <w:rsid w:val="00C10DAC"/>
    <w:rsid w:val="00C15F69"/>
    <w:rsid w:val="00C26DA8"/>
    <w:rsid w:val="00C34733"/>
    <w:rsid w:val="00C54C04"/>
    <w:rsid w:val="00C54FF6"/>
    <w:rsid w:val="00C552E6"/>
    <w:rsid w:val="00C7323B"/>
    <w:rsid w:val="00C73747"/>
    <w:rsid w:val="00C7757B"/>
    <w:rsid w:val="00CC2751"/>
    <w:rsid w:val="00CC285C"/>
    <w:rsid w:val="00CD51CF"/>
    <w:rsid w:val="00CE2235"/>
    <w:rsid w:val="00CE2532"/>
    <w:rsid w:val="00D0264D"/>
    <w:rsid w:val="00D1114C"/>
    <w:rsid w:val="00D15AB7"/>
    <w:rsid w:val="00D16FF3"/>
    <w:rsid w:val="00D347E8"/>
    <w:rsid w:val="00D40EAE"/>
    <w:rsid w:val="00D51757"/>
    <w:rsid w:val="00D55C18"/>
    <w:rsid w:val="00D56A64"/>
    <w:rsid w:val="00D61F57"/>
    <w:rsid w:val="00D64D40"/>
    <w:rsid w:val="00D71E70"/>
    <w:rsid w:val="00D80F6E"/>
    <w:rsid w:val="00DB267C"/>
    <w:rsid w:val="00DD4EDC"/>
    <w:rsid w:val="00DE0AE0"/>
    <w:rsid w:val="00DE0C02"/>
    <w:rsid w:val="00DF7AC3"/>
    <w:rsid w:val="00E0233B"/>
    <w:rsid w:val="00E03817"/>
    <w:rsid w:val="00E04003"/>
    <w:rsid w:val="00E05402"/>
    <w:rsid w:val="00E2243F"/>
    <w:rsid w:val="00E22C55"/>
    <w:rsid w:val="00E2374A"/>
    <w:rsid w:val="00E319C4"/>
    <w:rsid w:val="00E3225E"/>
    <w:rsid w:val="00E41CF0"/>
    <w:rsid w:val="00E55211"/>
    <w:rsid w:val="00E57E67"/>
    <w:rsid w:val="00E65A53"/>
    <w:rsid w:val="00E664B7"/>
    <w:rsid w:val="00E67E37"/>
    <w:rsid w:val="00E72F10"/>
    <w:rsid w:val="00E80F87"/>
    <w:rsid w:val="00E81AE1"/>
    <w:rsid w:val="00E83AC8"/>
    <w:rsid w:val="00EA3A3B"/>
    <w:rsid w:val="00EA5A4C"/>
    <w:rsid w:val="00EC0E5D"/>
    <w:rsid w:val="00EC5F11"/>
    <w:rsid w:val="00ED51B2"/>
    <w:rsid w:val="00ED5801"/>
    <w:rsid w:val="00EE2E09"/>
    <w:rsid w:val="00EE5732"/>
    <w:rsid w:val="00EE6CC8"/>
    <w:rsid w:val="00EF35E5"/>
    <w:rsid w:val="00EF7739"/>
    <w:rsid w:val="00F05A6A"/>
    <w:rsid w:val="00F1352E"/>
    <w:rsid w:val="00F15C90"/>
    <w:rsid w:val="00F26345"/>
    <w:rsid w:val="00F361E4"/>
    <w:rsid w:val="00F53AF2"/>
    <w:rsid w:val="00F6676A"/>
    <w:rsid w:val="00F77C56"/>
    <w:rsid w:val="00F87806"/>
    <w:rsid w:val="00F87E62"/>
    <w:rsid w:val="00F942BA"/>
    <w:rsid w:val="00F9765C"/>
    <w:rsid w:val="00FA223F"/>
    <w:rsid w:val="00FA4CAB"/>
    <w:rsid w:val="00FA74A6"/>
    <w:rsid w:val="00FB42FC"/>
    <w:rsid w:val="00FC0076"/>
    <w:rsid w:val="00FC554C"/>
    <w:rsid w:val="00FD2D20"/>
    <w:rsid w:val="00FD6990"/>
    <w:rsid w:val="00FE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C3E4E"/>
  <w15:docId w15:val="{884E1501-FD0E-406B-8F51-C19C264E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ml-IN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C8"/>
    <w:pPr>
      <w:spacing w:after="120" w:line="240" w:lineRule="auto"/>
      <w:jc w:val="both"/>
    </w:pPr>
    <w:rPr>
      <w:rFonts w:ascii="Calibri" w:eastAsia="Calibri" w:hAnsi="Calibri" w:cs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6925"/>
    <w:pPr>
      <w:keepNext/>
      <w:keepLines/>
      <w:numPr>
        <w:numId w:val="1"/>
      </w:numPr>
      <w:spacing w:before="320" w:after="80"/>
      <w:outlineLvl w:val="0"/>
    </w:pPr>
    <w:rPr>
      <w:rFonts w:ascii="Arial" w:eastAsiaTheme="majorEastAsia" w:hAnsi="Arial" w:cstheme="majorBidi"/>
      <w:b/>
      <w:sz w:val="24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3134"/>
    <w:pPr>
      <w:keepNext/>
      <w:keepLines/>
      <w:numPr>
        <w:ilvl w:val="1"/>
        <w:numId w:val="1"/>
      </w:numPr>
      <w:spacing w:before="160" w:after="40"/>
      <w:jc w:val="left"/>
      <w:outlineLvl w:val="1"/>
    </w:pPr>
    <w:rPr>
      <w:rFonts w:ascii="Arial" w:eastAsiaTheme="majorEastAsia" w:hAnsi="Arial" w:cs="Arial"/>
      <w:b/>
      <w:bCs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7E58"/>
    <w:pPr>
      <w:keepNext/>
      <w:keepLines/>
      <w:numPr>
        <w:ilvl w:val="2"/>
        <w:numId w:val="1"/>
      </w:numPr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7E58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7E5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7E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7E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7E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7E58"/>
    <w:pPr>
      <w:keepNext/>
      <w:keepLines/>
      <w:numPr>
        <w:ilvl w:val="8"/>
        <w:numId w:val="1"/>
      </w:numPr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6925"/>
    <w:rPr>
      <w:rFonts w:ascii="Arial" w:eastAsiaTheme="majorEastAsia" w:hAnsi="Arial" w:cstheme="majorBidi"/>
      <w:b/>
      <w:sz w:val="24"/>
      <w:szCs w:val="4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53134"/>
    <w:rPr>
      <w:rFonts w:ascii="Arial" w:eastAsiaTheme="majorEastAsia" w:hAnsi="Arial" w:cs="Arial"/>
      <w:b/>
      <w:bCs/>
      <w:sz w:val="22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17E58"/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317E58"/>
    <w:rPr>
      <w:rFonts w:asciiTheme="majorHAnsi" w:eastAsiaTheme="majorEastAsia" w:hAnsiTheme="majorHAnsi" w:cstheme="majorBidi"/>
      <w:i/>
      <w:iCs/>
      <w:sz w:val="30"/>
      <w:szCs w:val="3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17E58"/>
    <w:rPr>
      <w:rFonts w:asciiTheme="majorHAnsi" w:eastAsiaTheme="majorEastAsia" w:hAnsiTheme="majorHAnsi" w:cstheme="majorBidi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17E58"/>
    <w:rPr>
      <w:rFonts w:asciiTheme="majorHAnsi" w:eastAsiaTheme="majorEastAsia" w:hAnsiTheme="majorHAnsi" w:cstheme="majorBidi"/>
      <w:i/>
      <w:iCs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17E58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17E58"/>
    <w:rPr>
      <w:rFonts w:asciiTheme="majorHAnsi" w:eastAsiaTheme="majorEastAsia" w:hAnsiTheme="majorHAnsi" w:cstheme="majorBidi"/>
      <w:i/>
      <w:iCs/>
      <w:sz w:val="22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17E58"/>
    <w:rPr>
      <w:rFonts w:ascii="Calibri" w:eastAsia="Calibri" w:hAnsi="Calibri" w:cs="Calibri"/>
      <w:b/>
      <w:bCs/>
      <w:i/>
      <w:iCs/>
      <w:sz w:val="22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7E58"/>
    <w:rPr>
      <w:b/>
      <w:bCs/>
      <w:color w:val="404040" w:themeColor="text1" w:themeTint="BF"/>
      <w:sz w:val="16"/>
      <w:szCs w:val="16"/>
    </w:rPr>
  </w:style>
  <w:style w:type="paragraph" w:styleId="Titre">
    <w:name w:val="Title"/>
    <w:aliases w:val="Titre document"/>
    <w:basedOn w:val="Normal"/>
    <w:next w:val="Normal"/>
    <w:link w:val="TitreCar"/>
    <w:uiPriority w:val="10"/>
    <w:qFormat/>
    <w:rsid w:val="007426CA"/>
    <w:pPr>
      <w:spacing w:after="360"/>
      <w:ind w:left="3544"/>
      <w:contextualSpacing/>
      <w:jc w:val="right"/>
    </w:pPr>
    <w:rPr>
      <w:rFonts w:ascii="Arial" w:eastAsiaTheme="majorEastAsia" w:hAnsi="Arial" w:cstheme="majorBidi"/>
      <w:b/>
      <w:sz w:val="26"/>
      <w:szCs w:val="26"/>
      <w:lang w:bidi="ar-SA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7426CA"/>
    <w:rPr>
      <w:rFonts w:ascii="Arial" w:eastAsiaTheme="majorEastAsia" w:hAnsi="Arial" w:cstheme="majorBidi"/>
      <w:b/>
      <w:sz w:val="26"/>
      <w:szCs w:val="26"/>
      <w:lang w:eastAsia="fr-FR"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7E5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17E58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317E58"/>
    <w:rPr>
      <w:b/>
      <w:bCs/>
    </w:rPr>
  </w:style>
  <w:style w:type="character" w:styleId="Accentuation">
    <w:name w:val="Emphasis"/>
    <w:basedOn w:val="Policepardfaut"/>
    <w:uiPriority w:val="20"/>
    <w:qFormat/>
    <w:rsid w:val="00317E58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317E5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17E58"/>
    <w:pPr>
      <w:spacing w:before="160"/>
      <w:ind w:left="720" w:right="720"/>
      <w:jc w:val="center"/>
    </w:pPr>
    <w:rPr>
      <w:i/>
      <w:iCs/>
      <w:color w:val="7B7B7B" w:themeColor="accent3" w:themeShade="BF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317E58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7E5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7E5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317E58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317E58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317E5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17E58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317E58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7E58"/>
    <w:pPr>
      <w:outlineLvl w:val="9"/>
    </w:pPr>
  </w:style>
  <w:style w:type="paragraph" w:styleId="Paragraphedeliste">
    <w:name w:val="List Paragraph"/>
    <w:aliases w:val="Annexes,List Paragraph (numbered (a)),Bullets,References,List Paragraph-level 2,Bullet Points,Liste Paragraf,Liststycke SKL,Table of contents numbered,Renkli Liste - Vurgu 11,Liste Paragraf1"/>
    <w:basedOn w:val="Normal"/>
    <w:link w:val="ParagraphedelisteCar"/>
    <w:uiPriority w:val="34"/>
    <w:qFormat/>
    <w:rsid w:val="00317E58"/>
    <w:pPr>
      <w:ind w:left="720"/>
      <w:contextualSpacing/>
    </w:pPr>
  </w:style>
  <w:style w:type="character" w:customStyle="1" w:styleId="ParagraphedelisteCar">
    <w:name w:val="Paragraphe de liste Car"/>
    <w:aliases w:val="Annexes Car,List Paragraph (numbered (a)) Car,Bullets Car,References Car,List Paragraph-level 2 Car,Bullet Points Car,Liste Paragraf Car,Liststycke SKL Car,Table of contents numbered Car,Renkli Liste - Vurgu 11 Car"/>
    <w:link w:val="Paragraphedeliste"/>
    <w:uiPriority w:val="34"/>
    <w:rsid w:val="002874A8"/>
  </w:style>
  <w:style w:type="paragraph" w:styleId="En-tte">
    <w:name w:val="header"/>
    <w:basedOn w:val="Normal"/>
    <w:link w:val="En-tteCar"/>
    <w:uiPriority w:val="99"/>
    <w:unhideWhenUsed/>
    <w:rsid w:val="00A926B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926B9"/>
  </w:style>
  <w:style w:type="paragraph" w:styleId="Pieddepage">
    <w:name w:val="footer"/>
    <w:basedOn w:val="Normal"/>
    <w:link w:val="PieddepageCar"/>
    <w:uiPriority w:val="99"/>
    <w:unhideWhenUsed/>
    <w:rsid w:val="00A926B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926B9"/>
  </w:style>
  <w:style w:type="table" w:customStyle="1" w:styleId="Grilledutableau1">
    <w:name w:val="Grille du tableau1"/>
    <w:basedOn w:val="TableauNormal"/>
    <w:next w:val="Grilledutableau"/>
    <w:uiPriority w:val="39"/>
    <w:rsid w:val="00A926B9"/>
    <w:pPr>
      <w:spacing w:after="0" w:line="240" w:lineRule="auto"/>
    </w:pPr>
    <w:rPr>
      <w:rFonts w:eastAsia="Calibr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ndratitre">
    <w:name w:val="RIndra titre"/>
    <w:basedOn w:val="Normal"/>
    <w:qFormat/>
    <w:rsid w:val="00DF7AC3"/>
    <w:pPr>
      <w:spacing w:before="360"/>
      <w:jc w:val="center"/>
    </w:pPr>
    <w:rPr>
      <w:rFonts w:ascii="Arial" w:eastAsiaTheme="minorHAnsi" w:hAnsi="Arial" w:cs="Arial"/>
      <w:b/>
      <w:bCs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463"/>
    <w:rPr>
      <w:rFonts w:ascii="Tahoma" w:hAnsi="Tahoma" w:cs="Tahoma"/>
      <w:sz w:val="16"/>
      <w:szCs w:val="16"/>
    </w:rPr>
  </w:style>
  <w:style w:type="paragraph" w:customStyle="1" w:styleId="Typedocument">
    <w:name w:val="Type document"/>
    <w:basedOn w:val="Normal"/>
    <w:qFormat/>
    <w:rsid w:val="007426CA"/>
    <w:pPr>
      <w:spacing w:before="2640"/>
      <w:jc w:val="right"/>
    </w:pPr>
    <w:rPr>
      <w:b/>
      <w:bCs/>
      <w:i/>
      <w:iCs/>
      <w:sz w:val="28"/>
      <w:szCs w:val="28"/>
      <w:lang w:bidi="ar-SA"/>
    </w:rPr>
  </w:style>
  <w:style w:type="character" w:styleId="Lienhypertexte">
    <w:name w:val="Hyperlink"/>
    <w:basedOn w:val="Policepardfaut"/>
    <w:uiPriority w:val="99"/>
    <w:unhideWhenUsed/>
    <w:rsid w:val="00F942B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42B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50BDC"/>
    <w:pPr>
      <w:spacing w:after="0" w:line="240" w:lineRule="auto"/>
    </w:pPr>
    <w:rPr>
      <w:rFonts w:ascii="Calibri" w:eastAsia="Calibri" w:hAnsi="Calibri" w:cs="Calibri"/>
      <w:sz w:val="22"/>
      <w:szCs w:val="24"/>
      <w:lang w:eastAsia="fr-FR"/>
    </w:rPr>
  </w:style>
  <w:style w:type="paragraph" w:customStyle="1" w:styleId="titre10">
    <w:name w:val="titre 1"/>
    <w:basedOn w:val="Normal"/>
    <w:autoRedefine/>
    <w:qFormat/>
    <w:rsid w:val="00AB4BAE"/>
    <w:pPr>
      <w:keepNext/>
      <w:keepLines/>
      <w:spacing w:after="0"/>
      <w:ind w:left="567" w:hanging="501"/>
    </w:pPr>
    <w:rPr>
      <w:rFonts w:asciiTheme="minorHAnsi" w:eastAsiaTheme="minorHAnsi" w:hAnsiTheme="minorHAnsi" w:cstheme="minorBidi"/>
      <w:b/>
      <w:bCs/>
      <w:caps/>
      <w:color w:val="002060"/>
      <w:u w:val="single"/>
      <w:lang w:eastAsia="en-US" w:bidi="ar-SA"/>
    </w:rPr>
  </w:style>
  <w:style w:type="paragraph" w:customStyle="1" w:styleId="puce">
    <w:name w:val="puce"/>
    <w:basedOn w:val="Normal"/>
    <w:qFormat/>
    <w:rsid w:val="00AB4BAE"/>
    <w:pPr>
      <w:keepNext/>
      <w:keepLines/>
      <w:numPr>
        <w:numId w:val="2"/>
      </w:numPr>
      <w:spacing w:after="0"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SSIER%20ASA%20MANDA\MSIS%201%20OK\2022\RINDRA\MISE%20EN%20OEUVRE\RINDRA-DOC%20DE%20TRAVAIL%20Ma\TDR\TDR%20TECHNIQUE\Output%20221.2%20TRB\DEBAT\RINDRA-TDR%20-%20Atelier%20National%20d&#8217;&#233;change%20sur%20le%20budget%20entre%20les%20OSC%20et%20le%20gouverne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E176-DA9B-428B-9A0D-13EB0817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RINDRA-TDR - Atelier National d’échange sur le budget entre les OSC et le gouvernement.dotx</Template>
  <TotalTime>109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Rovasoa Andriamparany</cp:lastModifiedBy>
  <cp:revision>9</cp:revision>
  <dcterms:created xsi:type="dcterms:W3CDTF">2022-08-01T12:39:00Z</dcterms:created>
  <dcterms:modified xsi:type="dcterms:W3CDTF">2022-09-14T07:51:00Z</dcterms:modified>
</cp:coreProperties>
</file>